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EBBF" w14:textId="72D7F49F" w:rsidR="00724A20" w:rsidRDefault="00724A20" w:rsidP="00724A20">
      <w:pPr>
        <w:tabs>
          <w:tab w:val="left" w:pos="1560"/>
        </w:tabs>
        <w:spacing w:after="0"/>
        <w:jc w:val="center"/>
        <w:rPr>
          <w:b/>
          <w:bCs/>
        </w:rPr>
      </w:pPr>
      <w:bookmarkStart w:id="0" w:name="OLE_LINK3"/>
      <w:r w:rsidRPr="001A707E">
        <w:rPr>
          <w:b/>
          <w:bCs/>
        </w:rPr>
        <w:t xml:space="preserve">Sosyal ve </w:t>
      </w:r>
      <w:proofErr w:type="gramStart"/>
      <w:r w:rsidRPr="001A707E">
        <w:rPr>
          <w:b/>
          <w:bCs/>
        </w:rPr>
        <w:t>Beşeri</w:t>
      </w:r>
      <w:proofErr w:type="gramEnd"/>
      <w:r w:rsidRPr="001A707E">
        <w:rPr>
          <w:b/>
          <w:bCs/>
        </w:rPr>
        <w:t xml:space="preserve"> Bilimler</w:t>
      </w:r>
      <w:r w:rsidRPr="0007238F">
        <w:t xml:space="preserve"> </w:t>
      </w:r>
      <w:r w:rsidRPr="0007238F">
        <w:rPr>
          <w:b/>
          <w:bCs/>
        </w:rPr>
        <w:t>Etik Kurul</w:t>
      </w:r>
      <w:r>
        <w:rPr>
          <w:b/>
          <w:bCs/>
        </w:rPr>
        <w:t>u</w:t>
      </w:r>
    </w:p>
    <w:p w14:paraId="674DC8AA" w14:textId="4E24B295" w:rsidR="00344907" w:rsidRDefault="00724A20" w:rsidP="00724A20">
      <w:pPr>
        <w:tabs>
          <w:tab w:val="left" w:pos="1560"/>
        </w:tabs>
        <w:spacing w:after="0"/>
        <w:jc w:val="center"/>
        <w:rPr>
          <w:b/>
          <w:bCs/>
        </w:rPr>
      </w:pPr>
      <w:r>
        <w:rPr>
          <w:b/>
          <w:bCs/>
        </w:rPr>
        <w:t xml:space="preserve">Başvuru </w:t>
      </w:r>
      <w:r w:rsidRPr="0007238F">
        <w:rPr>
          <w:b/>
          <w:bCs/>
        </w:rPr>
        <w:t>Sürecinde Dikkat Edilmesi Gereken Hususlar</w:t>
      </w:r>
    </w:p>
    <w:p w14:paraId="740AF719" w14:textId="77777777" w:rsidR="00724A20" w:rsidRDefault="00724A20" w:rsidP="00344907">
      <w:pPr>
        <w:tabs>
          <w:tab w:val="left" w:pos="1560"/>
        </w:tabs>
        <w:spacing w:after="0"/>
        <w:jc w:val="both"/>
        <w:rPr>
          <w:rFonts w:ascii="Helvetica" w:hAnsi="Helvetica"/>
          <w:sz w:val="21"/>
          <w:szCs w:val="21"/>
        </w:rPr>
      </w:pPr>
    </w:p>
    <w:tbl>
      <w:tblPr>
        <w:tblW w:w="10057"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18"/>
        <w:gridCol w:w="9639"/>
      </w:tblGrid>
      <w:tr w:rsidR="00344907" w:rsidRPr="0007238F" w14:paraId="6C518AE6" w14:textId="77777777" w:rsidTr="00B20779">
        <w:trPr>
          <w:tblCellSpacing w:w="7" w:type="dxa"/>
          <w:jc w:val="center"/>
        </w:trPr>
        <w:tc>
          <w:tcPr>
            <w:tcW w:w="397" w:type="dxa"/>
            <w:tcBorders>
              <w:top w:val="outset" w:sz="6" w:space="0" w:color="auto"/>
              <w:left w:val="outset" w:sz="6" w:space="0" w:color="auto"/>
              <w:bottom w:val="outset" w:sz="6" w:space="0" w:color="auto"/>
              <w:right w:val="outset" w:sz="6" w:space="0" w:color="auto"/>
            </w:tcBorders>
            <w:vAlign w:val="center"/>
            <w:hideMark/>
          </w:tcPr>
          <w:p w14:paraId="20B0CCFE" w14:textId="77777777" w:rsidR="00344907" w:rsidRPr="0007238F" w:rsidRDefault="00344907" w:rsidP="00B20779">
            <w:pPr>
              <w:spacing w:after="0"/>
              <w:jc w:val="center"/>
            </w:pPr>
            <w:r w:rsidRPr="0007238F">
              <w:rPr>
                <w:b/>
                <w:bCs/>
              </w:rPr>
              <w:t>1-</w:t>
            </w:r>
          </w:p>
        </w:tc>
        <w:tc>
          <w:tcPr>
            <w:tcW w:w="9618" w:type="dxa"/>
            <w:tcBorders>
              <w:top w:val="outset" w:sz="6" w:space="0" w:color="auto"/>
              <w:left w:val="outset" w:sz="6" w:space="0" w:color="auto"/>
              <w:bottom w:val="outset" w:sz="6" w:space="0" w:color="auto"/>
              <w:right w:val="outset" w:sz="6" w:space="0" w:color="auto"/>
            </w:tcBorders>
            <w:vAlign w:val="center"/>
            <w:hideMark/>
          </w:tcPr>
          <w:p w14:paraId="39B4E8BE" w14:textId="77777777" w:rsidR="00344907" w:rsidRPr="005E5C8C" w:rsidRDefault="00344907" w:rsidP="00B20779">
            <w:pPr>
              <w:spacing w:after="0"/>
              <w:jc w:val="both"/>
            </w:pPr>
            <w:r w:rsidRPr="005E5C8C">
              <w:t xml:space="preserve">Sosyal ve </w:t>
            </w:r>
            <w:proofErr w:type="gramStart"/>
            <w:r w:rsidRPr="005E5C8C">
              <w:t>Beşeri</w:t>
            </w:r>
            <w:proofErr w:type="gramEnd"/>
            <w:r w:rsidRPr="005E5C8C">
              <w:t xml:space="preserve"> Bilimler Etik Kurulu tarafından istenen tüm dosyalar ve ekleri bütün araştırma ekibi tarafından ıslak imzalı ve paraflı olacak şekilde PDF dosyası olarak sisteme yüklenmiş olmalıdır.</w:t>
            </w:r>
          </w:p>
        </w:tc>
      </w:tr>
      <w:tr w:rsidR="00344907" w:rsidRPr="0007238F" w14:paraId="766D0E98" w14:textId="77777777" w:rsidTr="00B20779">
        <w:trPr>
          <w:tblCellSpacing w:w="7" w:type="dxa"/>
          <w:jc w:val="center"/>
        </w:trPr>
        <w:tc>
          <w:tcPr>
            <w:tcW w:w="397" w:type="dxa"/>
            <w:tcBorders>
              <w:top w:val="outset" w:sz="6" w:space="0" w:color="auto"/>
              <w:left w:val="outset" w:sz="6" w:space="0" w:color="auto"/>
              <w:bottom w:val="outset" w:sz="6" w:space="0" w:color="auto"/>
              <w:right w:val="outset" w:sz="6" w:space="0" w:color="auto"/>
            </w:tcBorders>
            <w:vAlign w:val="center"/>
          </w:tcPr>
          <w:p w14:paraId="0F4A9D82" w14:textId="77777777" w:rsidR="00344907" w:rsidRPr="0007238F" w:rsidRDefault="00344907" w:rsidP="00B20779">
            <w:pPr>
              <w:spacing w:after="0"/>
              <w:jc w:val="center"/>
              <w:rPr>
                <w:b/>
                <w:bCs/>
              </w:rPr>
            </w:pPr>
            <w:r w:rsidRPr="0007238F">
              <w:rPr>
                <w:b/>
                <w:bCs/>
              </w:rPr>
              <w:t>2-</w:t>
            </w:r>
          </w:p>
        </w:tc>
        <w:tc>
          <w:tcPr>
            <w:tcW w:w="9618" w:type="dxa"/>
            <w:tcBorders>
              <w:top w:val="outset" w:sz="6" w:space="0" w:color="auto"/>
              <w:left w:val="outset" w:sz="6" w:space="0" w:color="auto"/>
              <w:bottom w:val="outset" w:sz="6" w:space="0" w:color="auto"/>
              <w:right w:val="outset" w:sz="6" w:space="0" w:color="auto"/>
            </w:tcBorders>
            <w:vAlign w:val="center"/>
          </w:tcPr>
          <w:p w14:paraId="3C8932C2" w14:textId="77777777" w:rsidR="00344907" w:rsidRPr="005E5C8C" w:rsidRDefault="00344907" w:rsidP="00B20779">
            <w:pPr>
              <w:spacing w:after="0"/>
              <w:jc w:val="both"/>
            </w:pPr>
            <w:r w:rsidRPr="005E5C8C">
              <w:t xml:space="preserve">Sosyal ve </w:t>
            </w:r>
            <w:proofErr w:type="gramStart"/>
            <w:r w:rsidRPr="005E5C8C">
              <w:t>Beşeri</w:t>
            </w:r>
            <w:proofErr w:type="gramEnd"/>
            <w:r w:rsidRPr="005E5C8C">
              <w:t xml:space="preserve"> Bilimler Etik Kurulu başvurularında başvuru formlarına ek olarak sisteme yüklenen dosyalar tek bir PDF dosyası halinde sisteme yüklenmelidir.</w:t>
            </w:r>
          </w:p>
        </w:tc>
      </w:tr>
      <w:tr w:rsidR="00344907" w:rsidRPr="0007238F" w14:paraId="3CCF8E2B" w14:textId="77777777" w:rsidTr="00B20779">
        <w:trPr>
          <w:tblCellSpacing w:w="7" w:type="dxa"/>
          <w:jc w:val="center"/>
        </w:trPr>
        <w:tc>
          <w:tcPr>
            <w:tcW w:w="397" w:type="dxa"/>
            <w:tcBorders>
              <w:top w:val="outset" w:sz="6" w:space="0" w:color="auto"/>
              <w:left w:val="outset" w:sz="6" w:space="0" w:color="auto"/>
              <w:bottom w:val="outset" w:sz="6" w:space="0" w:color="auto"/>
              <w:right w:val="outset" w:sz="6" w:space="0" w:color="auto"/>
            </w:tcBorders>
            <w:vAlign w:val="center"/>
          </w:tcPr>
          <w:p w14:paraId="50D5E06B" w14:textId="77777777" w:rsidR="00344907" w:rsidRPr="0007238F" w:rsidRDefault="00344907" w:rsidP="00B20779">
            <w:pPr>
              <w:spacing w:after="0"/>
              <w:jc w:val="center"/>
            </w:pPr>
            <w:r w:rsidRPr="0007238F">
              <w:rPr>
                <w:b/>
                <w:bCs/>
              </w:rPr>
              <w:t>3-</w:t>
            </w:r>
          </w:p>
        </w:tc>
        <w:tc>
          <w:tcPr>
            <w:tcW w:w="9618" w:type="dxa"/>
            <w:tcBorders>
              <w:top w:val="outset" w:sz="6" w:space="0" w:color="auto"/>
              <w:left w:val="outset" w:sz="6" w:space="0" w:color="auto"/>
              <w:bottom w:val="outset" w:sz="6" w:space="0" w:color="auto"/>
              <w:right w:val="outset" w:sz="6" w:space="0" w:color="auto"/>
            </w:tcBorders>
            <w:vAlign w:val="center"/>
            <w:hideMark/>
          </w:tcPr>
          <w:p w14:paraId="380F44CF" w14:textId="77777777" w:rsidR="00344907" w:rsidRPr="005E5C8C" w:rsidRDefault="00344907" w:rsidP="00B20779">
            <w:pPr>
              <w:spacing w:after="0"/>
              <w:jc w:val="both"/>
            </w:pPr>
            <w:r w:rsidRPr="005E5C8C">
              <w:t xml:space="preserve">Sosyal ve </w:t>
            </w:r>
            <w:proofErr w:type="gramStart"/>
            <w:r w:rsidRPr="005E5C8C">
              <w:t>Beşeri</w:t>
            </w:r>
            <w:proofErr w:type="gramEnd"/>
            <w:r w:rsidRPr="005E5C8C">
              <w:t xml:space="preserve"> Bilimler Etik Kurulu veri toplama dönemi tamamlanmış araştırmalar için başvuru kabul etmemektedir.</w:t>
            </w:r>
          </w:p>
        </w:tc>
      </w:tr>
      <w:tr w:rsidR="00344907" w:rsidRPr="0007238F" w14:paraId="03F88D9F" w14:textId="77777777" w:rsidTr="00B20779">
        <w:trPr>
          <w:tblCellSpacing w:w="7" w:type="dxa"/>
          <w:jc w:val="center"/>
        </w:trPr>
        <w:tc>
          <w:tcPr>
            <w:tcW w:w="397" w:type="dxa"/>
            <w:tcBorders>
              <w:top w:val="outset" w:sz="6" w:space="0" w:color="auto"/>
              <w:left w:val="outset" w:sz="6" w:space="0" w:color="auto"/>
              <w:bottom w:val="outset" w:sz="6" w:space="0" w:color="auto"/>
              <w:right w:val="outset" w:sz="6" w:space="0" w:color="auto"/>
            </w:tcBorders>
            <w:vAlign w:val="center"/>
          </w:tcPr>
          <w:p w14:paraId="018DE0B7" w14:textId="77777777" w:rsidR="00344907" w:rsidRPr="0007238F" w:rsidRDefault="00344907" w:rsidP="00B20779">
            <w:pPr>
              <w:spacing w:after="0"/>
              <w:jc w:val="center"/>
            </w:pPr>
            <w:r w:rsidRPr="0007238F">
              <w:rPr>
                <w:b/>
                <w:bCs/>
              </w:rPr>
              <w:t>4-</w:t>
            </w:r>
          </w:p>
        </w:tc>
        <w:tc>
          <w:tcPr>
            <w:tcW w:w="9618" w:type="dxa"/>
            <w:tcBorders>
              <w:top w:val="outset" w:sz="6" w:space="0" w:color="auto"/>
              <w:left w:val="outset" w:sz="6" w:space="0" w:color="auto"/>
              <w:bottom w:val="outset" w:sz="6" w:space="0" w:color="auto"/>
              <w:right w:val="outset" w:sz="6" w:space="0" w:color="auto"/>
            </w:tcBorders>
            <w:vAlign w:val="center"/>
            <w:hideMark/>
          </w:tcPr>
          <w:p w14:paraId="3AF27ED5" w14:textId="77777777" w:rsidR="00344907" w:rsidRPr="005E5C8C" w:rsidRDefault="00344907" w:rsidP="00B20779">
            <w:pPr>
              <w:spacing w:after="0"/>
              <w:jc w:val="both"/>
            </w:pPr>
            <w:r w:rsidRPr="005E5C8C">
              <w:t xml:space="preserve">Sosyal ve Beşerî </w:t>
            </w:r>
            <w:proofErr w:type="spellStart"/>
            <w:r w:rsidRPr="005E5C8C">
              <w:t>Bilimle</w:t>
            </w:r>
            <w:r>
              <w:t>a</w:t>
            </w:r>
            <w:r w:rsidRPr="005E5C8C">
              <w:t>r</w:t>
            </w:r>
            <w:proofErr w:type="spellEnd"/>
            <w:r w:rsidRPr="005E5C8C">
              <w:t xml:space="preserve"> Etik Kurulu’na yapılan tez başvurularında, Lisansüstü Eğitim Enstitüsü tarafından onaylanan tez onay belgesinin dosyaya eklenmesi zorunludur. Tez onay belgesinde yer alan tez başlığı ile etik kurul başvurusunda kullanılan başlık birebir aynı olmalıdır.</w:t>
            </w:r>
          </w:p>
        </w:tc>
      </w:tr>
      <w:tr w:rsidR="00344907" w:rsidRPr="0007238F" w14:paraId="47930374" w14:textId="77777777" w:rsidTr="00B20779">
        <w:trPr>
          <w:tblCellSpacing w:w="7" w:type="dxa"/>
          <w:jc w:val="center"/>
        </w:trPr>
        <w:tc>
          <w:tcPr>
            <w:tcW w:w="397" w:type="dxa"/>
            <w:tcBorders>
              <w:top w:val="outset" w:sz="6" w:space="0" w:color="auto"/>
              <w:left w:val="outset" w:sz="6" w:space="0" w:color="auto"/>
              <w:bottom w:val="outset" w:sz="6" w:space="0" w:color="auto"/>
              <w:right w:val="outset" w:sz="6" w:space="0" w:color="auto"/>
            </w:tcBorders>
            <w:vAlign w:val="center"/>
          </w:tcPr>
          <w:p w14:paraId="715DBC57" w14:textId="77777777" w:rsidR="00344907" w:rsidRPr="0007238F" w:rsidRDefault="00344907" w:rsidP="00B20779">
            <w:pPr>
              <w:spacing w:after="0"/>
              <w:jc w:val="center"/>
              <w:rPr>
                <w:b/>
                <w:bCs/>
              </w:rPr>
            </w:pPr>
            <w:r w:rsidRPr="0007238F">
              <w:rPr>
                <w:b/>
                <w:bCs/>
              </w:rPr>
              <w:t>5-</w:t>
            </w:r>
          </w:p>
        </w:tc>
        <w:tc>
          <w:tcPr>
            <w:tcW w:w="9618" w:type="dxa"/>
            <w:tcBorders>
              <w:top w:val="outset" w:sz="6" w:space="0" w:color="auto"/>
              <w:left w:val="outset" w:sz="6" w:space="0" w:color="auto"/>
              <w:bottom w:val="outset" w:sz="6" w:space="0" w:color="auto"/>
              <w:right w:val="outset" w:sz="6" w:space="0" w:color="auto"/>
            </w:tcBorders>
            <w:vAlign w:val="center"/>
          </w:tcPr>
          <w:p w14:paraId="340F3C8F" w14:textId="77777777" w:rsidR="00344907" w:rsidRPr="005E5C8C" w:rsidRDefault="00344907" w:rsidP="00B20779">
            <w:pPr>
              <w:spacing w:after="0"/>
              <w:jc w:val="both"/>
            </w:pPr>
            <w:r w:rsidRPr="005E5C8C">
              <w:t xml:space="preserve">Sosyal ve </w:t>
            </w:r>
            <w:proofErr w:type="gramStart"/>
            <w:r w:rsidRPr="005E5C8C">
              <w:t>Beşeri</w:t>
            </w:r>
            <w:proofErr w:type="gramEnd"/>
            <w:r w:rsidRPr="005E5C8C">
              <w:t xml:space="preserve"> Bilimler Etik Kurulu’na tez çalışması olarak yapılan başvurularda proje yürütücüsü danışman, araştırmacı öğrenci olmalıdır.</w:t>
            </w:r>
          </w:p>
        </w:tc>
      </w:tr>
      <w:tr w:rsidR="00344907" w:rsidRPr="0007238F" w14:paraId="1C04226B" w14:textId="77777777" w:rsidTr="00B20779">
        <w:trPr>
          <w:tblCellSpacing w:w="7" w:type="dxa"/>
          <w:jc w:val="center"/>
        </w:trPr>
        <w:tc>
          <w:tcPr>
            <w:tcW w:w="397" w:type="dxa"/>
            <w:tcBorders>
              <w:top w:val="outset" w:sz="6" w:space="0" w:color="auto"/>
              <w:left w:val="outset" w:sz="6" w:space="0" w:color="auto"/>
              <w:bottom w:val="outset" w:sz="6" w:space="0" w:color="auto"/>
              <w:right w:val="outset" w:sz="6" w:space="0" w:color="auto"/>
            </w:tcBorders>
            <w:vAlign w:val="center"/>
          </w:tcPr>
          <w:p w14:paraId="6DF85A3F" w14:textId="77777777" w:rsidR="00344907" w:rsidRPr="0007238F" w:rsidRDefault="00344907" w:rsidP="00B20779">
            <w:pPr>
              <w:spacing w:after="0"/>
              <w:jc w:val="center"/>
            </w:pPr>
            <w:r w:rsidRPr="0007238F">
              <w:rPr>
                <w:b/>
                <w:bCs/>
              </w:rPr>
              <w:t>6-</w:t>
            </w:r>
          </w:p>
        </w:tc>
        <w:tc>
          <w:tcPr>
            <w:tcW w:w="9618" w:type="dxa"/>
            <w:tcBorders>
              <w:top w:val="outset" w:sz="6" w:space="0" w:color="auto"/>
              <w:left w:val="outset" w:sz="6" w:space="0" w:color="auto"/>
              <w:bottom w:val="outset" w:sz="6" w:space="0" w:color="auto"/>
              <w:right w:val="outset" w:sz="6" w:space="0" w:color="auto"/>
            </w:tcBorders>
            <w:vAlign w:val="center"/>
            <w:hideMark/>
          </w:tcPr>
          <w:p w14:paraId="6BAB0C4F" w14:textId="77777777" w:rsidR="00344907" w:rsidRPr="005E5C8C" w:rsidRDefault="00344907" w:rsidP="00B20779">
            <w:pPr>
              <w:spacing w:after="0"/>
              <w:jc w:val="both"/>
            </w:pPr>
            <w:r w:rsidRPr="005E5C8C">
              <w:t xml:space="preserve">Sosyal ve </w:t>
            </w:r>
            <w:proofErr w:type="gramStart"/>
            <w:r w:rsidRPr="005E5C8C">
              <w:t>Beşeri</w:t>
            </w:r>
            <w:proofErr w:type="gramEnd"/>
            <w:r w:rsidRPr="005E5C8C">
              <w:t xml:space="preserve"> Bilimler Etik Kurulu başvuru formlarının 1.7 maddesinde, araştırmanın tamamlanma süresi araştırmanın amaçları, kapsamı ve yöntemi dikkate alınarak belirlenmelidir.</w:t>
            </w:r>
          </w:p>
        </w:tc>
      </w:tr>
      <w:tr w:rsidR="00344907" w:rsidRPr="0007238F" w14:paraId="0B1D2F66" w14:textId="77777777" w:rsidTr="00B20779">
        <w:trPr>
          <w:tblCellSpacing w:w="7" w:type="dxa"/>
          <w:jc w:val="center"/>
        </w:trPr>
        <w:tc>
          <w:tcPr>
            <w:tcW w:w="397" w:type="dxa"/>
            <w:tcBorders>
              <w:top w:val="outset" w:sz="6" w:space="0" w:color="auto"/>
              <w:left w:val="outset" w:sz="6" w:space="0" w:color="auto"/>
              <w:bottom w:val="outset" w:sz="6" w:space="0" w:color="auto"/>
              <w:right w:val="outset" w:sz="6" w:space="0" w:color="auto"/>
            </w:tcBorders>
            <w:vAlign w:val="center"/>
          </w:tcPr>
          <w:p w14:paraId="65A9361D" w14:textId="77777777" w:rsidR="00344907" w:rsidRPr="0007238F" w:rsidRDefault="00344907" w:rsidP="00B20779">
            <w:pPr>
              <w:spacing w:after="0"/>
              <w:jc w:val="center"/>
            </w:pPr>
            <w:r w:rsidRPr="0007238F">
              <w:rPr>
                <w:b/>
                <w:bCs/>
              </w:rPr>
              <w:t>7-</w:t>
            </w:r>
          </w:p>
        </w:tc>
        <w:tc>
          <w:tcPr>
            <w:tcW w:w="9618" w:type="dxa"/>
            <w:tcBorders>
              <w:top w:val="outset" w:sz="6" w:space="0" w:color="auto"/>
              <w:left w:val="outset" w:sz="6" w:space="0" w:color="auto"/>
              <w:bottom w:val="outset" w:sz="6" w:space="0" w:color="auto"/>
              <w:right w:val="outset" w:sz="6" w:space="0" w:color="auto"/>
            </w:tcBorders>
            <w:vAlign w:val="center"/>
            <w:hideMark/>
          </w:tcPr>
          <w:p w14:paraId="278DEF2C" w14:textId="77777777" w:rsidR="00344907" w:rsidRPr="005E5C8C" w:rsidRDefault="00344907" w:rsidP="00B20779">
            <w:pPr>
              <w:spacing w:after="0"/>
              <w:jc w:val="both"/>
            </w:pPr>
            <w:r w:rsidRPr="005E5C8C">
              <w:t xml:space="preserve">Sosyal ve </w:t>
            </w:r>
            <w:proofErr w:type="gramStart"/>
            <w:r w:rsidRPr="005E5C8C">
              <w:t>Beşeri</w:t>
            </w:r>
            <w:proofErr w:type="gramEnd"/>
            <w:r w:rsidRPr="005E5C8C">
              <w:t xml:space="preserve"> Bilimler Etik Kurulu başvuru formlarının 2.4 maddesinde yer alan veri toplama döneminin başlangıç tarihi etik kurul izni alındıktan sonraki tarihleri kapsamalıdır.  </w:t>
            </w:r>
          </w:p>
        </w:tc>
      </w:tr>
      <w:tr w:rsidR="00344907" w:rsidRPr="0007238F" w14:paraId="5A2BD1CE" w14:textId="77777777" w:rsidTr="00B20779">
        <w:trPr>
          <w:tblCellSpacing w:w="7" w:type="dxa"/>
          <w:jc w:val="center"/>
        </w:trPr>
        <w:tc>
          <w:tcPr>
            <w:tcW w:w="397" w:type="dxa"/>
            <w:tcBorders>
              <w:top w:val="outset" w:sz="6" w:space="0" w:color="auto"/>
              <w:left w:val="outset" w:sz="6" w:space="0" w:color="auto"/>
              <w:bottom w:val="outset" w:sz="6" w:space="0" w:color="auto"/>
              <w:right w:val="outset" w:sz="6" w:space="0" w:color="auto"/>
            </w:tcBorders>
            <w:vAlign w:val="center"/>
          </w:tcPr>
          <w:p w14:paraId="79B0094F" w14:textId="77777777" w:rsidR="00344907" w:rsidRPr="0007238F" w:rsidRDefault="00344907" w:rsidP="00B20779">
            <w:pPr>
              <w:spacing w:after="0"/>
              <w:jc w:val="center"/>
            </w:pPr>
            <w:r w:rsidRPr="0007238F">
              <w:rPr>
                <w:b/>
                <w:bCs/>
              </w:rPr>
              <w:t>8-</w:t>
            </w:r>
          </w:p>
        </w:tc>
        <w:tc>
          <w:tcPr>
            <w:tcW w:w="9618" w:type="dxa"/>
            <w:tcBorders>
              <w:top w:val="outset" w:sz="6" w:space="0" w:color="auto"/>
              <w:left w:val="outset" w:sz="6" w:space="0" w:color="auto"/>
              <w:bottom w:val="outset" w:sz="6" w:space="0" w:color="auto"/>
              <w:right w:val="outset" w:sz="6" w:space="0" w:color="auto"/>
            </w:tcBorders>
            <w:vAlign w:val="center"/>
            <w:hideMark/>
          </w:tcPr>
          <w:p w14:paraId="716210CF" w14:textId="77777777" w:rsidR="00344907" w:rsidRPr="005E5C8C" w:rsidRDefault="00344907" w:rsidP="00B20779">
            <w:pPr>
              <w:spacing w:after="0"/>
              <w:jc w:val="both"/>
            </w:pPr>
            <w:r w:rsidRPr="005E5C8C">
              <w:t xml:space="preserve">Sosyal ve </w:t>
            </w:r>
            <w:proofErr w:type="gramStart"/>
            <w:r w:rsidRPr="005E5C8C">
              <w:t>Beşeri</w:t>
            </w:r>
            <w:proofErr w:type="gramEnd"/>
            <w:r w:rsidRPr="005E5C8C">
              <w:t xml:space="preserve"> Bilimler Etik Kurulu başvurularında veri toplama araçları başvuru dosyasına ek dosya olarak yüklenmelidir. Başvuru formunun içine eklenmemelidir.</w:t>
            </w:r>
          </w:p>
        </w:tc>
      </w:tr>
      <w:tr w:rsidR="00344907" w:rsidRPr="0007238F" w14:paraId="5F9D3EC5" w14:textId="77777777" w:rsidTr="00B20779">
        <w:trPr>
          <w:tblCellSpacing w:w="7" w:type="dxa"/>
          <w:jc w:val="center"/>
        </w:trPr>
        <w:tc>
          <w:tcPr>
            <w:tcW w:w="397" w:type="dxa"/>
            <w:tcBorders>
              <w:top w:val="outset" w:sz="6" w:space="0" w:color="auto"/>
              <w:left w:val="outset" w:sz="6" w:space="0" w:color="auto"/>
              <w:bottom w:val="outset" w:sz="6" w:space="0" w:color="auto"/>
              <w:right w:val="outset" w:sz="6" w:space="0" w:color="auto"/>
            </w:tcBorders>
            <w:vAlign w:val="center"/>
          </w:tcPr>
          <w:p w14:paraId="5E1CA85F" w14:textId="77777777" w:rsidR="00344907" w:rsidRPr="0007238F" w:rsidRDefault="00344907" w:rsidP="00B20779">
            <w:pPr>
              <w:spacing w:after="0"/>
              <w:jc w:val="center"/>
            </w:pPr>
            <w:r>
              <w:rPr>
                <w:b/>
                <w:bCs/>
              </w:rPr>
              <w:t>9-</w:t>
            </w:r>
          </w:p>
        </w:tc>
        <w:tc>
          <w:tcPr>
            <w:tcW w:w="9618" w:type="dxa"/>
            <w:tcBorders>
              <w:top w:val="outset" w:sz="6" w:space="0" w:color="auto"/>
              <w:left w:val="outset" w:sz="6" w:space="0" w:color="auto"/>
              <w:bottom w:val="outset" w:sz="6" w:space="0" w:color="auto"/>
              <w:right w:val="outset" w:sz="6" w:space="0" w:color="auto"/>
            </w:tcBorders>
            <w:vAlign w:val="center"/>
            <w:hideMark/>
          </w:tcPr>
          <w:p w14:paraId="0C742ADE" w14:textId="77777777" w:rsidR="00344907" w:rsidRPr="005E5C8C" w:rsidRDefault="00344907" w:rsidP="00B20779">
            <w:pPr>
              <w:spacing w:after="0"/>
              <w:jc w:val="both"/>
            </w:pPr>
            <w:r w:rsidRPr="005E5C8C">
              <w:t>Araştırmada kullanılacak ölçeklerin açık erişim izni olup olmadığı beyan edilmelidir. Açık erişim izni varsa link verilmeli; yoksa ölçek kullanım izni alınarak başvuru dosyasına eklenmelidir.</w:t>
            </w:r>
          </w:p>
        </w:tc>
      </w:tr>
      <w:tr w:rsidR="00344907" w:rsidRPr="0007238F" w14:paraId="3E83CACC" w14:textId="77777777" w:rsidTr="00B20779">
        <w:trPr>
          <w:tblCellSpacing w:w="7" w:type="dxa"/>
          <w:jc w:val="center"/>
        </w:trPr>
        <w:tc>
          <w:tcPr>
            <w:tcW w:w="397" w:type="dxa"/>
            <w:tcBorders>
              <w:top w:val="outset" w:sz="6" w:space="0" w:color="auto"/>
              <w:left w:val="outset" w:sz="6" w:space="0" w:color="auto"/>
              <w:bottom w:val="outset" w:sz="6" w:space="0" w:color="auto"/>
              <w:right w:val="outset" w:sz="6" w:space="0" w:color="auto"/>
            </w:tcBorders>
            <w:vAlign w:val="center"/>
          </w:tcPr>
          <w:p w14:paraId="2E7DE748" w14:textId="77777777" w:rsidR="00344907" w:rsidRPr="0007238F" w:rsidRDefault="00344907" w:rsidP="00B20779">
            <w:pPr>
              <w:spacing w:after="0"/>
              <w:jc w:val="center"/>
            </w:pPr>
            <w:r>
              <w:rPr>
                <w:b/>
                <w:bCs/>
              </w:rPr>
              <w:t>10-</w:t>
            </w:r>
          </w:p>
        </w:tc>
        <w:tc>
          <w:tcPr>
            <w:tcW w:w="9618" w:type="dxa"/>
            <w:tcBorders>
              <w:top w:val="outset" w:sz="6" w:space="0" w:color="auto"/>
              <w:left w:val="outset" w:sz="6" w:space="0" w:color="auto"/>
              <w:bottom w:val="outset" w:sz="6" w:space="0" w:color="auto"/>
              <w:right w:val="outset" w:sz="6" w:space="0" w:color="auto"/>
            </w:tcBorders>
            <w:vAlign w:val="center"/>
            <w:hideMark/>
          </w:tcPr>
          <w:p w14:paraId="2F1E7539" w14:textId="77777777" w:rsidR="00344907" w:rsidRPr="005E5C8C" w:rsidRDefault="00344907" w:rsidP="00B20779">
            <w:pPr>
              <w:spacing w:after="0"/>
              <w:jc w:val="both"/>
            </w:pPr>
            <w:r w:rsidRPr="005E5C8C">
              <w:t xml:space="preserve">Sosyal ve </w:t>
            </w:r>
            <w:proofErr w:type="gramStart"/>
            <w:r w:rsidRPr="005E5C8C">
              <w:t>Beşeri</w:t>
            </w:r>
            <w:proofErr w:type="gramEnd"/>
            <w:r w:rsidRPr="005E5C8C">
              <w:t xml:space="preserve"> Bilimler Etik Kurulu başvuru formlarının 3.8 maddesinde örneklem grubu ve/veya araştırma yapılacak kurumlara ilişkin izin alınmışsa başvuru dosyasına eklenmelidir. İzin alınmayacağı beyan edilen durumlarda ilgili mevzuata atıf yapılarak gerekçelendirilmelidir.</w:t>
            </w:r>
          </w:p>
        </w:tc>
      </w:tr>
      <w:tr w:rsidR="00344907" w:rsidRPr="0007238F" w14:paraId="430E3EF2" w14:textId="77777777" w:rsidTr="00B20779">
        <w:trPr>
          <w:tblCellSpacing w:w="7" w:type="dxa"/>
          <w:jc w:val="center"/>
        </w:trPr>
        <w:tc>
          <w:tcPr>
            <w:tcW w:w="397" w:type="dxa"/>
            <w:tcBorders>
              <w:top w:val="outset" w:sz="6" w:space="0" w:color="auto"/>
              <w:left w:val="outset" w:sz="6" w:space="0" w:color="auto"/>
              <w:bottom w:val="outset" w:sz="6" w:space="0" w:color="auto"/>
              <w:right w:val="outset" w:sz="6" w:space="0" w:color="auto"/>
            </w:tcBorders>
            <w:vAlign w:val="center"/>
          </w:tcPr>
          <w:p w14:paraId="6107CBB3" w14:textId="77777777" w:rsidR="00344907" w:rsidRDefault="00344907" w:rsidP="00B20779">
            <w:pPr>
              <w:spacing w:after="0"/>
              <w:jc w:val="center"/>
              <w:rPr>
                <w:b/>
                <w:bCs/>
              </w:rPr>
            </w:pPr>
            <w:r w:rsidRPr="0007238F">
              <w:rPr>
                <w:b/>
                <w:bCs/>
              </w:rPr>
              <w:t>1</w:t>
            </w:r>
            <w:r>
              <w:rPr>
                <w:b/>
                <w:bCs/>
              </w:rPr>
              <w:t>1</w:t>
            </w:r>
            <w:r w:rsidRPr="0007238F">
              <w:rPr>
                <w:b/>
                <w:bCs/>
              </w:rPr>
              <w:t>-</w:t>
            </w:r>
          </w:p>
        </w:tc>
        <w:tc>
          <w:tcPr>
            <w:tcW w:w="9618" w:type="dxa"/>
            <w:tcBorders>
              <w:top w:val="outset" w:sz="6" w:space="0" w:color="auto"/>
              <w:left w:val="outset" w:sz="6" w:space="0" w:color="auto"/>
              <w:bottom w:val="outset" w:sz="6" w:space="0" w:color="auto"/>
              <w:right w:val="outset" w:sz="6" w:space="0" w:color="auto"/>
            </w:tcBorders>
            <w:vAlign w:val="center"/>
          </w:tcPr>
          <w:p w14:paraId="031E78D5" w14:textId="77777777" w:rsidR="00344907" w:rsidRPr="005E5C8C" w:rsidRDefault="00344907" w:rsidP="00B20779">
            <w:pPr>
              <w:spacing w:after="0"/>
              <w:jc w:val="both"/>
              <w:rPr>
                <w:highlight w:val="yellow"/>
              </w:rPr>
            </w:pPr>
            <w:r w:rsidRPr="005E5C8C">
              <w:t xml:space="preserve">Sosyal ve </w:t>
            </w:r>
            <w:proofErr w:type="gramStart"/>
            <w:r w:rsidRPr="005E5C8C">
              <w:t>Beşeri</w:t>
            </w:r>
            <w:proofErr w:type="gramEnd"/>
            <w:r w:rsidRPr="005E5C8C">
              <w:t xml:space="preserve"> Bilimler Etik Kurulu başvurularında revizyon talep edilen dosyaların, en geç 1 iş günü içinde düzeltilerek sisteme yüklenmesi gerekmektedir. Belirtilen süreyi aşan dosyalar, bir sonraki kurul toplantısında değerlendirmeye alınacaktır.</w:t>
            </w:r>
          </w:p>
        </w:tc>
      </w:tr>
      <w:tr w:rsidR="00344907" w:rsidRPr="0007238F" w14:paraId="2274B413" w14:textId="77777777" w:rsidTr="00B20779">
        <w:trPr>
          <w:tblCellSpacing w:w="7" w:type="dxa"/>
          <w:jc w:val="center"/>
        </w:trPr>
        <w:tc>
          <w:tcPr>
            <w:tcW w:w="397" w:type="dxa"/>
            <w:tcBorders>
              <w:top w:val="outset" w:sz="6" w:space="0" w:color="auto"/>
              <w:left w:val="outset" w:sz="6" w:space="0" w:color="auto"/>
              <w:bottom w:val="outset" w:sz="6" w:space="0" w:color="auto"/>
              <w:right w:val="outset" w:sz="6" w:space="0" w:color="auto"/>
            </w:tcBorders>
            <w:vAlign w:val="center"/>
          </w:tcPr>
          <w:p w14:paraId="1491B345" w14:textId="77777777" w:rsidR="00344907" w:rsidRPr="0007238F" w:rsidRDefault="00344907" w:rsidP="00B20779">
            <w:pPr>
              <w:spacing w:after="0"/>
              <w:jc w:val="center"/>
            </w:pPr>
            <w:r>
              <w:rPr>
                <w:b/>
                <w:bCs/>
              </w:rPr>
              <w:t>12-</w:t>
            </w:r>
          </w:p>
        </w:tc>
        <w:tc>
          <w:tcPr>
            <w:tcW w:w="9618" w:type="dxa"/>
            <w:tcBorders>
              <w:top w:val="outset" w:sz="6" w:space="0" w:color="auto"/>
              <w:left w:val="outset" w:sz="6" w:space="0" w:color="auto"/>
              <w:bottom w:val="outset" w:sz="6" w:space="0" w:color="auto"/>
              <w:right w:val="outset" w:sz="6" w:space="0" w:color="auto"/>
            </w:tcBorders>
            <w:vAlign w:val="center"/>
          </w:tcPr>
          <w:p w14:paraId="34971105" w14:textId="77777777" w:rsidR="00344907" w:rsidRPr="005E5C8C" w:rsidRDefault="00344907" w:rsidP="00B20779">
            <w:pPr>
              <w:pStyle w:val="NormalWeb"/>
              <w:jc w:val="both"/>
              <w:rPr>
                <w:rFonts w:asciiTheme="minorHAnsi" w:hAnsiTheme="minorHAnsi"/>
                <w:sz w:val="22"/>
                <w:szCs w:val="22"/>
                <w:highlight w:val="yellow"/>
              </w:rPr>
            </w:pPr>
            <w:r w:rsidRPr="005E5C8C">
              <w:rPr>
                <w:rFonts w:asciiTheme="minorHAnsi" w:hAnsiTheme="minorHAnsi"/>
                <w:sz w:val="22"/>
                <w:szCs w:val="22"/>
              </w:rPr>
              <w:t xml:space="preserve">Revizyon verilen başvurular için öğretim elemanları veya öğrenciler telefonla aranmayacaktır. Revizyonlar, toplantıyı takip eden pazartesi günü mesai bitimine kadar sisteme yüklenecektir. Başvuru sahipleri, belirtilen revizyonları en geç </w:t>
            </w:r>
            <w:r w:rsidRPr="005E5C8C">
              <w:rPr>
                <w:rStyle w:val="Gl"/>
                <w:rFonts w:asciiTheme="minorHAnsi" w:eastAsiaTheme="majorEastAsia" w:hAnsiTheme="minorHAnsi"/>
                <w:sz w:val="22"/>
                <w:szCs w:val="22"/>
              </w:rPr>
              <w:t>salı günü mesai bitimine kadar</w:t>
            </w:r>
            <w:r w:rsidRPr="005E5C8C">
              <w:rPr>
                <w:rFonts w:asciiTheme="minorHAnsi" w:hAnsiTheme="minorHAnsi"/>
                <w:sz w:val="22"/>
                <w:szCs w:val="22"/>
              </w:rPr>
              <w:t xml:space="preserve"> tamamlayarak sisteme yüklemekle yükümlüdür. Revizyonların belirtilen süre içinde sisteme yüklenmemesi durumunda, ilgili başvurular </w:t>
            </w:r>
            <w:r w:rsidRPr="005E5C8C">
              <w:rPr>
                <w:rStyle w:val="Gl"/>
                <w:rFonts w:asciiTheme="minorHAnsi" w:eastAsiaTheme="majorEastAsia" w:hAnsiTheme="minorHAnsi"/>
                <w:sz w:val="22"/>
                <w:szCs w:val="22"/>
              </w:rPr>
              <w:t>reddedilecektir</w:t>
            </w:r>
            <w:r w:rsidRPr="005E5C8C">
              <w:rPr>
                <w:rFonts w:asciiTheme="minorHAnsi" w:hAnsiTheme="minorHAnsi"/>
                <w:b/>
                <w:bCs/>
                <w:sz w:val="22"/>
                <w:szCs w:val="22"/>
              </w:rPr>
              <w:t>.</w:t>
            </w:r>
          </w:p>
        </w:tc>
      </w:tr>
      <w:tr w:rsidR="00344907" w:rsidRPr="0007238F" w14:paraId="2832AAAC" w14:textId="77777777" w:rsidTr="00B20779">
        <w:trPr>
          <w:tblCellSpacing w:w="7" w:type="dxa"/>
          <w:jc w:val="center"/>
        </w:trPr>
        <w:tc>
          <w:tcPr>
            <w:tcW w:w="397" w:type="dxa"/>
            <w:tcBorders>
              <w:top w:val="outset" w:sz="6" w:space="0" w:color="auto"/>
              <w:left w:val="outset" w:sz="6" w:space="0" w:color="auto"/>
              <w:bottom w:val="outset" w:sz="6" w:space="0" w:color="auto"/>
              <w:right w:val="outset" w:sz="6" w:space="0" w:color="auto"/>
            </w:tcBorders>
            <w:vAlign w:val="center"/>
          </w:tcPr>
          <w:p w14:paraId="722D0CC6" w14:textId="77777777" w:rsidR="00344907" w:rsidRPr="0007238F" w:rsidRDefault="00344907" w:rsidP="00B20779">
            <w:pPr>
              <w:spacing w:after="0"/>
              <w:jc w:val="center"/>
              <w:rPr>
                <w:b/>
                <w:bCs/>
              </w:rPr>
            </w:pPr>
            <w:r>
              <w:rPr>
                <w:b/>
                <w:bCs/>
              </w:rPr>
              <w:t>13-</w:t>
            </w:r>
          </w:p>
        </w:tc>
        <w:tc>
          <w:tcPr>
            <w:tcW w:w="9618" w:type="dxa"/>
            <w:tcBorders>
              <w:top w:val="outset" w:sz="6" w:space="0" w:color="auto"/>
              <w:left w:val="outset" w:sz="6" w:space="0" w:color="auto"/>
              <w:bottom w:val="outset" w:sz="6" w:space="0" w:color="auto"/>
              <w:right w:val="outset" w:sz="6" w:space="0" w:color="auto"/>
            </w:tcBorders>
            <w:vAlign w:val="center"/>
          </w:tcPr>
          <w:p w14:paraId="454FF9E5" w14:textId="77777777" w:rsidR="00344907" w:rsidRPr="005E5C8C" w:rsidRDefault="00344907" w:rsidP="00B20779">
            <w:pPr>
              <w:spacing w:after="0"/>
              <w:jc w:val="both"/>
            </w:pPr>
            <w:proofErr w:type="gramStart"/>
            <w:r w:rsidRPr="005E5C8C">
              <w:t>Revize edilen</w:t>
            </w:r>
            <w:proofErr w:type="gramEnd"/>
            <w:r w:rsidRPr="005E5C8C">
              <w:t xml:space="preserve"> başvuru dosyası ek dosyaları </w:t>
            </w:r>
            <w:proofErr w:type="gramStart"/>
            <w:r w:rsidRPr="005E5C8C">
              <w:t>ile birlikte</w:t>
            </w:r>
            <w:proofErr w:type="gramEnd"/>
            <w:r w:rsidRPr="005E5C8C">
              <w:t xml:space="preserve"> aynı başvuru numarası üzerinden yeniden sisteme yüklenmelidir. Eski dosyalar sistemden silinmelidir. </w:t>
            </w:r>
            <w:r w:rsidRPr="005E5C8C">
              <w:rPr>
                <w:rFonts w:cs="Times New Roman"/>
              </w:rPr>
              <w:t>Revizyon talepleri doğru bir şekilde karşılanmadığı ve dosyalar sisteme eksiksiz bir biçimde yüklenmediği durumlarda ilgili etik kurul başvurusu reddedilecektir.</w:t>
            </w:r>
          </w:p>
        </w:tc>
      </w:tr>
      <w:tr w:rsidR="00344907" w:rsidRPr="0007238F" w14:paraId="471D188D" w14:textId="77777777" w:rsidTr="00B20779">
        <w:trPr>
          <w:tblCellSpacing w:w="7" w:type="dxa"/>
          <w:jc w:val="center"/>
        </w:trPr>
        <w:tc>
          <w:tcPr>
            <w:tcW w:w="397" w:type="dxa"/>
            <w:tcBorders>
              <w:top w:val="outset" w:sz="6" w:space="0" w:color="auto"/>
              <w:left w:val="outset" w:sz="6" w:space="0" w:color="auto"/>
              <w:bottom w:val="outset" w:sz="6" w:space="0" w:color="auto"/>
              <w:right w:val="outset" w:sz="6" w:space="0" w:color="auto"/>
            </w:tcBorders>
            <w:vAlign w:val="center"/>
          </w:tcPr>
          <w:p w14:paraId="3ACA5237" w14:textId="77777777" w:rsidR="00344907" w:rsidRPr="0007238F" w:rsidRDefault="00344907" w:rsidP="00B20779">
            <w:pPr>
              <w:spacing w:after="0"/>
              <w:jc w:val="center"/>
              <w:rPr>
                <w:b/>
                <w:bCs/>
              </w:rPr>
            </w:pPr>
            <w:r>
              <w:rPr>
                <w:b/>
                <w:bCs/>
              </w:rPr>
              <w:t>14-</w:t>
            </w:r>
          </w:p>
        </w:tc>
        <w:tc>
          <w:tcPr>
            <w:tcW w:w="9618" w:type="dxa"/>
            <w:tcBorders>
              <w:top w:val="outset" w:sz="6" w:space="0" w:color="auto"/>
              <w:left w:val="outset" w:sz="6" w:space="0" w:color="auto"/>
              <w:bottom w:val="outset" w:sz="6" w:space="0" w:color="auto"/>
              <w:right w:val="outset" w:sz="6" w:space="0" w:color="auto"/>
            </w:tcBorders>
            <w:vAlign w:val="center"/>
          </w:tcPr>
          <w:p w14:paraId="7EC0D7A0" w14:textId="77777777" w:rsidR="00344907" w:rsidRPr="005E5C8C" w:rsidRDefault="00344907" w:rsidP="00B20779">
            <w:pPr>
              <w:spacing w:after="0"/>
              <w:jc w:val="both"/>
            </w:pPr>
            <w:r w:rsidRPr="005E5C8C">
              <w:t xml:space="preserve">Sosyal ve </w:t>
            </w:r>
            <w:proofErr w:type="gramStart"/>
            <w:r w:rsidRPr="005E5C8C">
              <w:t>Beşeri</w:t>
            </w:r>
            <w:proofErr w:type="gramEnd"/>
            <w:r w:rsidRPr="005E5C8C">
              <w:t xml:space="preserve"> Bilimler Etik Kurulu başvuru formları, formlarda </w:t>
            </w:r>
            <w:r w:rsidRPr="005E5C8C">
              <w:rPr>
                <w:bCs/>
                <w:color w:val="000000" w:themeColor="text1"/>
              </w:rPr>
              <w:t xml:space="preserve">yer alan maddeler ve açıklamaları dikkate alınarak ayrıntılı ve eksiksiz doldurulmalıdır. Başvuru formlarında belirtilenler dışında sisteme başka </w:t>
            </w:r>
            <w:proofErr w:type="gramStart"/>
            <w:r w:rsidRPr="005E5C8C">
              <w:rPr>
                <w:bCs/>
                <w:color w:val="000000" w:themeColor="text1"/>
              </w:rPr>
              <w:t>doküman</w:t>
            </w:r>
            <w:proofErr w:type="gramEnd"/>
            <w:r w:rsidRPr="005E5C8C">
              <w:rPr>
                <w:bCs/>
                <w:color w:val="000000" w:themeColor="text1"/>
              </w:rPr>
              <w:t xml:space="preserve"> yüklenmemelidir.</w:t>
            </w:r>
          </w:p>
        </w:tc>
      </w:tr>
      <w:tr w:rsidR="00344907" w:rsidRPr="0007238F" w14:paraId="0475BEF7" w14:textId="77777777" w:rsidTr="00B20779">
        <w:trPr>
          <w:tblCellSpacing w:w="7" w:type="dxa"/>
          <w:jc w:val="center"/>
        </w:trPr>
        <w:tc>
          <w:tcPr>
            <w:tcW w:w="397" w:type="dxa"/>
            <w:tcBorders>
              <w:top w:val="outset" w:sz="6" w:space="0" w:color="auto"/>
              <w:left w:val="outset" w:sz="6" w:space="0" w:color="auto"/>
              <w:bottom w:val="outset" w:sz="6" w:space="0" w:color="auto"/>
              <w:right w:val="outset" w:sz="6" w:space="0" w:color="auto"/>
            </w:tcBorders>
            <w:vAlign w:val="center"/>
          </w:tcPr>
          <w:p w14:paraId="4243A3A0" w14:textId="77777777" w:rsidR="00344907" w:rsidRPr="0007238F" w:rsidRDefault="00344907" w:rsidP="00B20779">
            <w:pPr>
              <w:spacing w:after="0"/>
              <w:jc w:val="center"/>
              <w:rPr>
                <w:b/>
                <w:bCs/>
              </w:rPr>
            </w:pPr>
            <w:r>
              <w:rPr>
                <w:b/>
                <w:bCs/>
              </w:rPr>
              <w:t>15-</w:t>
            </w:r>
          </w:p>
        </w:tc>
        <w:tc>
          <w:tcPr>
            <w:tcW w:w="9618" w:type="dxa"/>
            <w:tcBorders>
              <w:top w:val="outset" w:sz="6" w:space="0" w:color="auto"/>
              <w:left w:val="outset" w:sz="6" w:space="0" w:color="auto"/>
              <w:bottom w:val="outset" w:sz="6" w:space="0" w:color="auto"/>
              <w:right w:val="outset" w:sz="6" w:space="0" w:color="auto"/>
            </w:tcBorders>
            <w:vAlign w:val="center"/>
          </w:tcPr>
          <w:p w14:paraId="37E91920" w14:textId="77777777" w:rsidR="00344907" w:rsidRPr="005E5C8C" w:rsidRDefault="00344907" w:rsidP="00B20779">
            <w:pPr>
              <w:spacing w:after="0"/>
              <w:jc w:val="both"/>
              <w:rPr>
                <w:bCs/>
                <w:color w:val="000000" w:themeColor="text1"/>
                <w:highlight w:val="yellow"/>
              </w:rPr>
            </w:pPr>
            <w:r w:rsidRPr="005E5C8C">
              <w:rPr>
                <w:bCs/>
                <w:color w:val="000000" w:themeColor="text1"/>
              </w:rPr>
              <w:t xml:space="preserve">Yukarıdaki hususlardan herhangi biri dikkate alınmadığı durumlarda başvuru dosyası reddedilecektir. </w:t>
            </w:r>
          </w:p>
        </w:tc>
      </w:tr>
      <w:bookmarkEnd w:id="0"/>
    </w:tbl>
    <w:p w14:paraId="5FA21007" w14:textId="77777777" w:rsidR="00344907" w:rsidRDefault="00344907" w:rsidP="0007238F">
      <w:pPr>
        <w:rPr>
          <w:b/>
          <w:bCs/>
        </w:rPr>
      </w:pPr>
    </w:p>
    <w:p w14:paraId="137AA8CB" w14:textId="77777777" w:rsidR="00724A20" w:rsidRDefault="00724A20" w:rsidP="0007238F">
      <w:pPr>
        <w:rPr>
          <w:b/>
          <w:bCs/>
        </w:rPr>
      </w:pPr>
    </w:p>
    <w:tbl>
      <w:tblPr>
        <w:tblW w:w="10632" w:type="dxa"/>
        <w:tblCellSpacing w:w="7" w:type="dxa"/>
        <w:tblInd w:w="-6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5"/>
        <w:gridCol w:w="7372"/>
        <w:gridCol w:w="2835"/>
      </w:tblGrid>
      <w:tr w:rsidR="00344907" w:rsidRPr="0007238F" w14:paraId="7791EED7" w14:textId="77777777" w:rsidTr="00B20779">
        <w:trPr>
          <w:tblCellSpacing w:w="7" w:type="dxa"/>
        </w:trPr>
        <w:tc>
          <w:tcPr>
            <w:tcW w:w="10604" w:type="dxa"/>
            <w:gridSpan w:val="3"/>
            <w:tcBorders>
              <w:top w:val="outset" w:sz="6" w:space="0" w:color="auto"/>
              <w:left w:val="outset" w:sz="6" w:space="0" w:color="auto"/>
              <w:bottom w:val="outset" w:sz="6" w:space="0" w:color="auto"/>
              <w:right w:val="outset" w:sz="6" w:space="0" w:color="auto"/>
            </w:tcBorders>
            <w:vAlign w:val="center"/>
            <w:hideMark/>
          </w:tcPr>
          <w:p w14:paraId="6FDFCB94" w14:textId="77777777" w:rsidR="00344907" w:rsidRPr="0007238F" w:rsidRDefault="00344907" w:rsidP="00B20779">
            <w:pPr>
              <w:spacing w:after="0"/>
            </w:pPr>
            <w:r w:rsidRPr="0007238F">
              <w:rPr>
                <w:b/>
                <w:bCs/>
              </w:rPr>
              <w:lastRenderedPageBreak/>
              <w:t>                                                                              Başvuru Dosyasında Aşağıdaki Belgeler Yer Almalıdır</w:t>
            </w:r>
          </w:p>
        </w:tc>
      </w:tr>
      <w:tr w:rsidR="00344907" w:rsidRPr="0007238F" w14:paraId="63C9FF48" w14:textId="77777777" w:rsidTr="00B20779">
        <w:trPr>
          <w:tblCellSpacing w:w="7" w:type="dxa"/>
        </w:trPr>
        <w:tc>
          <w:tcPr>
            <w:tcW w:w="404" w:type="dxa"/>
            <w:tcBorders>
              <w:top w:val="outset" w:sz="6" w:space="0" w:color="auto"/>
              <w:left w:val="outset" w:sz="6" w:space="0" w:color="auto"/>
              <w:bottom w:val="outset" w:sz="6" w:space="0" w:color="auto"/>
              <w:right w:val="outset" w:sz="6" w:space="0" w:color="auto"/>
            </w:tcBorders>
            <w:vAlign w:val="center"/>
            <w:hideMark/>
          </w:tcPr>
          <w:p w14:paraId="34849489" w14:textId="77777777" w:rsidR="00344907" w:rsidRPr="0007238F" w:rsidRDefault="00344907" w:rsidP="00B20779">
            <w:pPr>
              <w:spacing w:after="0"/>
              <w:jc w:val="center"/>
            </w:pPr>
            <w:r>
              <w:rPr>
                <w:b/>
                <w:bCs/>
              </w:rPr>
              <w:t>1</w:t>
            </w:r>
            <w:r w:rsidRPr="0007238F">
              <w:rPr>
                <w:b/>
                <w:bCs/>
              </w:rPr>
              <w:t>-</w:t>
            </w:r>
          </w:p>
        </w:tc>
        <w:tc>
          <w:tcPr>
            <w:tcW w:w="7358" w:type="dxa"/>
            <w:tcBorders>
              <w:top w:val="outset" w:sz="6" w:space="0" w:color="auto"/>
              <w:left w:val="outset" w:sz="6" w:space="0" w:color="auto"/>
              <w:bottom w:val="outset" w:sz="6" w:space="0" w:color="auto"/>
              <w:right w:val="outset" w:sz="6" w:space="0" w:color="auto"/>
            </w:tcBorders>
            <w:vAlign w:val="center"/>
            <w:hideMark/>
          </w:tcPr>
          <w:p w14:paraId="5D430AEF" w14:textId="77777777" w:rsidR="00344907" w:rsidRPr="0007238F" w:rsidRDefault="00344907" w:rsidP="00B20779">
            <w:pPr>
              <w:spacing w:after="0"/>
            </w:pPr>
            <w:r w:rsidRPr="0007238F">
              <w:t> Başvuru Form</w:t>
            </w:r>
            <w:r>
              <w:t>ları</w:t>
            </w:r>
          </w:p>
        </w:tc>
        <w:tc>
          <w:tcPr>
            <w:tcW w:w="2814" w:type="dxa"/>
            <w:tcBorders>
              <w:top w:val="outset" w:sz="6" w:space="0" w:color="auto"/>
              <w:left w:val="outset" w:sz="6" w:space="0" w:color="auto"/>
              <w:bottom w:val="outset" w:sz="6" w:space="0" w:color="auto"/>
              <w:right w:val="outset" w:sz="6" w:space="0" w:color="auto"/>
            </w:tcBorders>
            <w:vAlign w:val="center"/>
            <w:hideMark/>
          </w:tcPr>
          <w:p w14:paraId="70075162" w14:textId="77777777" w:rsidR="00344907" w:rsidRPr="0007238F" w:rsidRDefault="00344907" w:rsidP="00B20779">
            <w:pPr>
              <w:spacing w:after="0"/>
              <w:jc w:val="center"/>
            </w:pPr>
          </w:p>
        </w:tc>
      </w:tr>
      <w:tr w:rsidR="00344907" w:rsidRPr="0007238F" w14:paraId="0A6D8DB3" w14:textId="77777777" w:rsidTr="00B20779">
        <w:trPr>
          <w:tblCellSpacing w:w="7" w:type="dxa"/>
        </w:trPr>
        <w:tc>
          <w:tcPr>
            <w:tcW w:w="404" w:type="dxa"/>
            <w:tcBorders>
              <w:top w:val="outset" w:sz="6" w:space="0" w:color="auto"/>
              <w:left w:val="outset" w:sz="6" w:space="0" w:color="auto"/>
              <w:bottom w:val="outset" w:sz="6" w:space="0" w:color="auto"/>
              <w:right w:val="outset" w:sz="6" w:space="0" w:color="auto"/>
            </w:tcBorders>
            <w:vAlign w:val="center"/>
            <w:hideMark/>
          </w:tcPr>
          <w:p w14:paraId="57534F89" w14:textId="77777777" w:rsidR="00344907" w:rsidRPr="0007238F" w:rsidRDefault="00344907" w:rsidP="00B20779">
            <w:pPr>
              <w:spacing w:after="0"/>
              <w:jc w:val="center"/>
            </w:pPr>
            <w:r>
              <w:rPr>
                <w:b/>
                <w:bCs/>
              </w:rPr>
              <w:t>2</w:t>
            </w:r>
            <w:r w:rsidRPr="0007238F">
              <w:rPr>
                <w:b/>
                <w:bCs/>
              </w:rPr>
              <w:t>-</w:t>
            </w:r>
          </w:p>
        </w:tc>
        <w:tc>
          <w:tcPr>
            <w:tcW w:w="7358" w:type="dxa"/>
            <w:tcBorders>
              <w:top w:val="outset" w:sz="6" w:space="0" w:color="auto"/>
              <w:left w:val="outset" w:sz="6" w:space="0" w:color="auto"/>
              <w:bottom w:val="outset" w:sz="6" w:space="0" w:color="auto"/>
              <w:right w:val="outset" w:sz="6" w:space="0" w:color="auto"/>
            </w:tcBorders>
            <w:vAlign w:val="center"/>
            <w:hideMark/>
          </w:tcPr>
          <w:p w14:paraId="321F2791" w14:textId="77777777" w:rsidR="00344907" w:rsidRPr="0007238F" w:rsidRDefault="00344907" w:rsidP="00B20779">
            <w:pPr>
              <w:spacing w:after="0"/>
            </w:pPr>
            <w:r w:rsidRPr="0007238F">
              <w:t> </w:t>
            </w:r>
            <w:r>
              <w:t>Ek Dosyalar</w:t>
            </w:r>
          </w:p>
        </w:tc>
        <w:tc>
          <w:tcPr>
            <w:tcW w:w="2814" w:type="dxa"/>
            <w:tcBorders>
              <w:top w:val="outset" w:sz="6" w:space="0" w:color="auto"/>
              <w:left w:val="outset" w:sz="6" w:space="0" w:color="auto"/>
              <w:bottom w:val="outset" w:sz="6" w:space="0" w:color="auto"/>
              <w:right w:val="outset" w:sz="6" w:space="0" w:color="auto"/>
            </w:tcBorders>
            <w:vAlign w:val="center"/>
            <w:hideMark/>
          </w:tcPr>
          <w:p w14:paraId="703DB59F" w14:textId="77777777" w:rsidR="00344907" w:rsidRPr="0007238F" w:rsidRDefault="00344907" w:rsidP="00B20779">
            <w:pPr>
              <w:spacing w:after="0"/>
              <w:jc w:val="center"/>
            </w:pPr>
          </w:p>
        </w:tc>
      </w:tr>
    </w:tbl>
    <w:p w14:paraId="02871CA0" w14:textId="77777777" w:rsidR="006C2F51" w:rsidRDefault="006C2F51" w:rsidP="0007238F">
      <w:pPr>
        <w:rPr>
          <w:b/>
          <w:bCs/>
        </w:rPr>
      </w:pPr>
    </w:p>
    <w:tbl>
      <w:tblPr>
        <w:tblW w:w="10632" w:type="dxa"/>
        <w:tblCellSpacing w:w="7" w:type="dxa"/>
        <w:tblInd w:w="-66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42"/>
        <w:gridCol w:w="8590"/>
      </w:tblGrid>
      <w:tr w:rsidR="00344907" w:rsidRPr="0007238F" w14:paraId="7C04A772" w14:textId="77777777" w:rsidTr="00B20779">
        <w:trPr>
          <w:tblCellSpacing w:w="7" w:type="dxa"/>
        </w:trPr>
        <w:tc>
          <w:tcPr>
            <w:tcW w:w="10604" w:type="dxa"/>
            <w:gridSpan w:val="2"/>
            <w:tcBorders>
              <w:top w:val="outset" w:sz="6" w:space="0" w:color="auto"/>
              <w:left w:val="outset" w:sz="6" w:space="0" w:color="auto"/>
              <w:bottom w:val="outset" w:sz="6" w:space="0" w:color="auto"/>
              <w:right w:val="outset" w:sz="6" w:space="0" w:color="auto"/>
            </w:tcBorders>
            <w:vAlign w:val="center"/>
            <w:hideMark/>
          </w:tcPr>
          <w:p w14:paraId="1BE24D7A" w14:textId="77777777" w:rsidR="00344907" w:rsidRPr="0007238F" w:rsidRDefault="00344907" w:rsidP="00B20779">
            <w:pPr>
              <w:spacing w:after="0"/>
            </w:pPr>
            <w:r w:rsidRPr="0007238F">
              <w:rPr>
                <w:b/>
                <w:bCs/>
              </w:rPr>
              <w:t>                                                                           ETİK KURUL İLETİŞİM</w:t>
            </w:r>
          </w:p>
          <w:p w14:paraId="53C30787" w14:textId="3DCE5E3E" w:rsidR="00344907" w:rsidRPr="0007238F" w:rsidRDefault="00344907" w:rsidP="00B20779">
            <w:pPr>
              <w:spacing w:after="0"/>
            </w:pPr>
            <w:r w:rsidRPr="0007238F">
              <w:t xml:space="preserve">Etik Kurul süreçlerine ait iş ve işlemler </w:t>
            </w:r>
            <w:r>
              <w:t>Rektörlüğümüz</w:t>
            </w:r>
            <w:r w:rsidRPr="0007238F">
              <w:t xml:space="preserve"> personellerinden </w:t>
            </w:r>
            <w:r>
              <w:rPr>
                <w:b/>
                <w:bCs/>
              </w:rPr>
              <w:t xml:space="preserve">Pelin Gülen </w:t>
            </w:r>
            <w:r w:rsidRPr="0007238F">
              <w:t>tarafından yürütülmekte olup, iletişim bilgileri aşağıda belirtilmiştir.</w:t>
            </w:r>
          </w:p>
        </w:tc>
      </w:tr>
      <w:tr w:rsidR="00344907" w:rsidRPr="0007238F" w14:paraId="656A265D" w14:textId="77777777" w:rsidTr="00B20779">
        <w:trPr>
          <w:tblCellSpacing w:w="7" w:type="dxa"/>
        </w:trPr>
        <w:tc>
          <w:tcPr>
            <w:tcW w:w="2021" w:type="dxa"/>
            <w:tcBorders>
              <w:top w:val="outset" w:sz="6" w:space="0" w:color="auto"/>
              <w:left w:val="outset" w:sz="6" w:space="0" w:color="auto"/>
              <w:bottom w:val="outset" w:sz="6" w:space="0" w:color="auto"/>
              <w:right w:val="outset" w:sz="6" w:space="0" w:color="auto"/>
            </w:tcBorders>
            <w:vAlign w:val="center"/>
            <w:hideMark/>
          </w:tcPr>
          <w:p w14:paraId="5998C5B6" w14:textId="77777777" w:rsidR="00344907" w:rsidRPr="0007238F" w:rsidRDefault="00344907" w:rsidP="00B20779">
            <w:pPr>
              <w:spacing w:after="0"/>
            </w:pPr>
            <w:r w:rsidRPr="0007238F">
              <w:t> </w:t>
            </w:r>
            <w:r w:rsidRPr="0007238F">
              <w:rPr>
                <w:b/>
                <w:bCs/>
              </w:rPr>
              <w:t>Telefon</w:t>
            </w:r>
          </w:p>
        </w:tc>
        <w:tc>
          <w:tcPr>
            <w:tcW w:w="8569" w:type="dxa"/>
            <w:tcBorders>
              <w:top w:val="outset" w:sz="6" w:space="0" w:color="auto"/>
              <w:left w:val="outset" w:sz="6" w:space="0" w:color="auto"/>
              <w:bottom w:val="outset" w:sz="6" w:space="0" w:color="auto"/>
              <w:right w:val="outset" w:sz="6" w:space="0" w:color="auto"/>
            </w:tcBorders>
            <w:vAlign w:val="center"/>
            <w:hideMark/>
          </w:tcPr>
          <w:p w14:paraId="54E5B65A" w14:textId="77777777" w:rsidR="00344907" w:rsidRPr="0007238F" w:rsidRDefault="00344907" w:rsidP="00B20779">
            <w:pPr>
              <w:spacing w:after="0"/>
            </w:pPr>
            <w:r w:rsidRPr="0007238F">
              <w:t> </w:t>
            </w:r>
            <w:r w:rsidRPr="0007238F">
              <w:rPr>
                <w:b/>
                <w:bCs/>
              </w:rPr>
              <w:t xml:space="preserve"> Santral  </w:t>
            </w:r>
            <w:proofErr w:type="gramStart"/>
            <w:r w:rsidRPr="0007238F">
              <w:rPr>
                <w:b/>
                <w:bCs/>
              </w:rPr>
              <w:t>  :</w:t>
            </w:r>
            <w:proofErr w:type="gramEnd"/>
            <w:r w:rsidRPr="0007238F">
              <w:rPr>
                <w:b/>
                <w:bCs/>
              </w:rPr>
              <w:t xml:space="preserve"> 0 286 218 00 18 </w:t>
            </w:r>
          </w:p>
          <w:p w14:paraId="0B916F5E" w14:textId="77777777" w:rsidR="00344907" w:rsidRPr="0007238F" w:rsidRDefault="00344907" w:rsidP="00B20779">
            <w:pPr>
              <w:spacing w:after="0"/>
            </w:pPr>
            <w:r w:rsidRPr="0007238F">
              <w:rPr>
                <w:b/>
                <w:bCs/>
              </w:rPr>
              <w:t xml:space="preserve">  Dahili </w:t>
            </w:r>
            <w:proofErr w:type="gramStart"/>
            <w:r w:rsidRPr="0007238F">
              <w:rPr>
                <w:b/>
                <w:bCs/>
              </w:rPr>
              <w:t>No :</w:t>
            </w:r>
            <w:proofErr w:type="gramEnd"/>
            <w:r w:rsidRPr="0007238F">
              <w:rPr>
                <w:b/>
                <w:bCs/>
              </w:rPr>
              <w:t xml:space="preserve"> </w:t>
            </w:r>
            <w:r>
              <w:rPr>
                <w:b/>
                <w:bCs/>
              </w:rPr>
              <w:t>10747</w:t>
            </w:r>
          </w:p>
        </w:tc>
      </w:tr>
      <w:tr w:rsidR="00344907" w:rsidRPr="0007238F" w14:paraId="7C3D8515" w14:textId="77777777" w:rsidTr="00B20779">
        <w:trPr>
          <w:tblCellSpacing w:w="7" w:type="dxa"/>
        </w:trPr>
        <w:tc>
          <w:tcPr>
            <w:tcW w:w="2021" w:type="dxa"/>
            <w:tcBorders>
              <w:top w:val="outset" w:sz="6" w:space="0" w:color="auto"/>
              <w:left w:val="outset" w:sz="6" w:space="0" w:color="auto"/>
              <w:bottom w:val="outset" w:sz="6" w:space="0" w:color="auto"/>
              <w:right w:val="outset" w:sz="6" w:space="0" w:color="auto"/>
            </w:tcBorders>
            <w:vAlign w:val="center"/>
            <w:hideMark/>
          </w:tcPr>
          <w:p w14:paraId="344EA6FC" w14:textId="77777777" w:rsidR="00344907" w:rsidRPr="0007238F" w:rsidRDefault="00344907" w:rsidP="00B20779">
            <w:pPr>
              <w:spacing w:after="0"/>
            </w:pPr>
            <w:r w:rsidRPr="0007238F">
              <w:rPr>
                <w:b/>
                <w:bCs/>
              </w:rPr>
              <w:t> E-Posta </w:t>
            </w:r>
          </w:p>
        </w:tc>
        <w:tc>
          <w:tcPr>
            <w:tcW w:w="8569" w:type="dxa"/>
            <w:tcBorders>
              <w:top w:val="outset" w:sz="6" w:space="0" w:color="auto"/>
              <w:left w:val="outset" w:sz="6" w:space="0" w:color="auto"/>
              <w:bottom w:val="outset" w:sz="6" w:space="0" w:color="auto"/>
              <w:right w:val="outset" w:sz="6" w:space="0" w:color="auto"/>
            </w:tcBorders>
            <w:vAlign w:val="center"/>
            <w:hideMark/>
          </w:tcPr>
          <w:p w14:paraId="4868EC49" w14:textId="77777777" w:rsidR="00344907" w:rsidRPr="0007238F" w:rsidRDefault="00344907" w:rsidP="00B20779">
            <w:pPr>
              <w:spacing w:after="0"/>
            </w:pPr>
            <w:r w:rsidRPr="0007238F">
              <w:t> </w:t>
            </w:r>
          </w:p>
        </w:tc>
      </w:tr>
      <w:tr w:rsidR="00344907" w:rsidRPr="0007238F" w14:paraId="66B6206C" w14:textId="77777777" w:rsidTr="00B20779">
        <w:trPr>
          <w:tblCellSpacing w:w="7" w:type="dxa"/>
        </w:trPr>
        <w:tc>
          <w:tcPr>
            <w:tcW w:w="2021" w:type="dxa"/>
            <w:tcBorders>
              <w:top w:val="outset" w:sz="6" w:space="0" w:color="auto"/>
              <w:left w:val="outset" w:sz="6" w:space="0" w:color="auto"/>
              <w:bottom w:val="outset" w:sz="6" w:space="0" w:color="auto"/>
              <w:right w:val="outset" w:sz="6" w:space="0" w:color="auto"/>
            </w:tcBorders>
            <w:vAlign w:val="center"/>
            <w:hideMark/>
          </w:tcPr>
          <w:p w14:paraId="5F276B4A" w14:textId="77777777" w:rsidR="00344907" w:rsidRPr="0007238F" w:rsidRDefault="00344907" w:rsidP="00B20779">
            <w:pPr>
              <w:spacing w:after="0"/>
            </w:pPr>
            <w:r w:rsidRPr="0007238F">
              <w:t> </w:t>
            </w:r>
            <w:r w:rsidRPr="0007238F">
              <w:rPr>
                <w:b/>
                <w:bCs/>
              </w:rPr>
              <w:t>Adres</w:t>
            </w:r>
          </w:p>
        </w:tc>
        <w:tc>
          <w:tcPr>
            <w:tcW w:w="8569" w:type="dxa"/>
            <w:tcBorders>
              <w:top w:val="outset" w:sz="6" w:space="0" w:color="auto"/>
              <w:left w:val="outset" w:sz="6" w:space="0" w:color="auto"/>
              <w:bottom w:val="outset" w:sz="6" w:space="0" w:color="auto"/>
              <w:right w:val="outset" w:sz="6" w:space="0" w:color="auto"/>
            </w:tcBorders>
            <w:vAlign w:val="center"/>
            <w:hideMark/>
          </w:tcPr>
          <w:p w14:paraId="064BEF0C" w14:textId="77777777" w:rsidR="00344907" w:rsidRPr="0007238F" w:rsidRDefault="00344907" w:rsidP="00B20779">
            <w:pPr>
              <w:spacing w:after="0"/>
            </w:pPr>
            <w:r w:rsidRPr="0007238F">
              <w:t> Çanakkale Onsekiz Mart Üniversitesi / Terzioğlu Yerleşkesi </w:t>
            </w:r>
          </w:p>
          <w:p w14:paraId="2A1E47D3" w14:textId="77777777" w:rsidR="00344907" w:rsidRPr="0007238F" w:rsidRDefault="00344907" w:rsidP="00B20779">
            <w:pPr>
              <w:spacing w:after="0"/>
            </w:pPr>
            <w:r w:rsidRPr="0007238F">
              <w:t> Merkez/</w:t>
            </w:r>
            <w:proofErr w:type="gramStart"/>
            <w:r w:rsidRPr="0007238F">
              <w:t>Çanakkale -</w:t>
            </w:r>
            <w:proofErr w:type="gramEnd"/>
            <w:r w:rsidRPr="0007238F">
              <w:t xml:space="preserve"> 17100</w:t>
            </w:r>
          </w:p>
        </w:tc>
      </w:tr>
    </w:tbl>
    <w:p w14:paraId="42847DED" w14:textId="77777777" w:rsidR="00344907" w:rsidRDefault="00344907"/>
    <w:sectPr w:rsidR="003449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03E62" w14:textId="77777777" w:rsidR="00131AF3" w:rsidRDefault="00131AF3" w:rsidP="002543B7">
      <w:pPr>
        <w:spacing w:after="0" w:line="240" w:lineRule="auto"/>
      </w:pPr>
      <w:r>
        <w:separator/>
      </w:r>
    </w:p>
  </w:endnote>
  <w:endnote w:type="continuationSeparator" w:id="0">
    <w:p w14:paraId="0FBDFECB" w14:textId="77777777" w:rsidR="00131AF3" w:rsidRDefault="00131AF3" w:rsidP="00254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6378" w14:textId="77777777" w:rsidR="00131AF3" w:rsidRDefault="00131AF3" w:rsidP="002543B7">
      <w:pPr>
        <w:spacing w:after="0" w:line="240" w:lineRule="auto"/>
      </w:pPr>
      <w:r>
        <w:separator/>
      </w:r>
    </w:p>
  </w:footnote>
  <w:footnote w:type="continuationSeparator" w:id="0">
    <w:p w14:paraId="6C02805D" w14:textId="77777777" w:rsidR="00131AF3" w:rsidRDefault="00131AF3" w:rsidP="002543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B48"/>
    <w:rsid w:val="000023AA"/>
    <w:rsid w:val="0007238F"/>
    <w:rsid w:val="000A4B48"/>
    <w:rsid w:val="001241C3"/>
    <w:rsid w:val="00131AF3"/>
    <w:rsid w:val="001612F1"/>
    <w:rsid w:val="001A707E"/>
    <w:rsid w:val="001B3DA3"/>
    <w:rsid w:val="00206C07"/>
    <w:rsid w:val="00241D45"/>
    <w:rsid w:val="002465AA"/>
    <w:rsid w:val="002543B7"/>
    <w:rsid w:val="00257E15"/>
    <w:rsid w:val="002757BD"/>
    <w:rsid w:val="002C67A7"/>
    <w:rsid w:val="002D4450"/>
    <w:rsid w:val="002F1FA9"/>
    <w:rsid w:val="00344907"/>
    <w:rsid w:val="003705F5"/>
    <w:rsid w:val="00380CE6"/>
    <w:rsid w:val="003B4145"/>
    <w:rsid w:val="003D148A"/>
    <w:rsid w:val="003D5522"/>
    <w:rsid w:val="0040635A"/>
    <w:rsid w:val="0043571D"/>
    <w:rsid w:val="0047060D"/>
    <w:rsid w:val="00471B9A"/>
    <w:rsid w:val="004748D9"/>
    <w:rsid w:val="00476273"/>
    <w:rsid w:val="00483191"/>
    <w:rsid w:val="00516C74"/>
    <w:rsid w:val="00591C48"/>
    <w:rsid w:val="005C1938"/>
    <w:rsid w:val="005E2318"/>
    <w:rsid w:val="00620826"/>
    <w:rsid w:val="00651D21"/>
    <w:rsid w:val="006B746C"/>
    <w:rsid w:val="006C2F51"/>
    <w:rsid w:val="00715853"/>
    <w:rsid w:val="00724A20"/>
    <w:rsid w:val="00737888"/>
    <w:rsid w:val="00750B8F"/>
    <w:rsid w:val="0075287D"/>
    <w:rsid w:val="00772606"/>
    <w:rsid w:val="00827080"/>
    <w:rsid w:val="00844A1B"/>
    <w:rsid w:val="00857A04"/>
    <w:rsid w:val="008700B3"/>
    <w:rsid w:val="008B6D2B"/>
    <w:rsid w:val="008D2D34"/>
    <w:rsid w:val="008E0406"/>
    <w:rsid w:val="008F0CB2"/>
    <w:rsid w:val="008F18D0"/>
    <w:rsid w:val="00900D5A"/>
    <w:rsid w:val="00922AB9"/>
    <w:rsid w:val="009240BD"/>
    <w:rsid w:val="00925879"/>
    <w:rsid w:val="00935210"/>
    <w:rsid w:val="00937CE0"/>
    <w:rsid w:val="009B6D84"/>
    <w:rsid w:val="009B7DC1"/>
    <w:rsid w:val="009C474D"/>
    <w:rsid w:val="00A26A2E"/>
    <w:rsid w:val="00A36B5A"/>
    <w:rsid w:val="00A42F5D"/>
    <w:rsid w:val="00AE2FF1"/>
    <w:rsid w:val="00B108EF"/>
    <w:rsid w:val="00B21C9A"/>
    <w:rsid w:val="00B638FC"/>
    <w:rsid w:val="00B64024"/>
    <w:rsid w:val="00B8435E"/>
    <w:rsid w:val="00B85E30"/>
    <w:rsid w:val="00BD74F4"/>
    <w:rsid w:val="00C67E38"/>
    <w:rsid w:val="00C76071"/>
    <w:rsid w:val="00C842B5"/>
    <w:rsid w:val="00CA6BF6"/>
    <w:rsid w:val="00CB2F37"/>
    <w:rsid w:val="00D13E2E"/>
    <w:rsid w:val="00D263C3"/>
    <w:rsid w:val="00D32E9F"/>
    <w:rsid w:val="00D3536C"/>
    <w:rsid w:val="00D709BF"/>
    <w:rsid w:val="00D72B4E"/>
    <w:rsid w:val="00D7486E"/>
    <w:rsid w:val="00D95A02"/>
    <w:rsid w:val="00DD6E37"/>
    <w:rsid w:val="00E44CF6"/>
    <w:rsid w:val="00E553B5"/>
    <w:rsid w:val="00EA1DF2"/>
    <w:rsid w:val="00EB3A33"/>
    <w:rsid w:val="00EB3E18"/>
    <w:rsid w:val="00EB59A4"/>
    <w:rsid w:val="00EB5F45"/>
    <w:rsid w:val="00EC6041"/>
    <w:rsid w:val="00EC63BD"/>
    <w:rsid w:val="00EF1C5D"/>
    <w:rsid w:val="00F54F29"/>
    <w:rsid w:val="00F64945"/>
    <w:rsid w:val="00F75E5E"/>
    <w:rsid w:val="00FB49AC"/>
    <w:rsid w:val="00FE74BB"/>
    <w:rsid w:val="00FF6C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46B65"/>
  <w15:chartTrackingRefBased/>
  <w15:docId w15:val="{49C242AE-3BF3-4067-A8D7-E21998942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A4B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0A4B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0A4B48"/>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0A4B48"/>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0A4B48"/>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0A4B4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A4B4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A4B4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A4B4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A4B48"/>
    <w:rPr>
      <w:rFonts w:asciiTheme="majorHAnsi" w:eastAsiaTheme="majorEastAsia" w:hAnsiTheme="majorHAnsi" w:cstheme="majorBidi"/>
      <w:color w:val="365F91" w:themeColor="accent1" w:themeShade="BF"/>
      <w:sz w:val="40"/>
      <w:szCs w:val="40"/>
    </w:rPr>
  </w:style>
  <w:style w:type="character" w:customStyle="1" w:styleId="Balk2Char">
    <w:name w:val="Başlık 2 Char"/>
    <w:basedOn w:val="VarsaylanParagrafYazTipi"/>
    <w:link w:val="Balk2"/>
    <w:uiPriority w:val="9"/>
    <w:semiHidden/>
    <w:rsid w:val="000A4B48"/>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semiHidden/>
    <w:rsid w:val="000A4B48"/>
    <w:rPr>
      <w:rFonts w:eastAsiaTheme="majorEastAsia" w:cstheme="majorBidi"/>
      <w:color w:val="365F91" w:themeColor="accent1" w:themeShade="BF"/>
      <w:sz w:val="28"/>
      <w:szCs w:val="28"/>
    </w:rPr>
  </w:style>
  <w:style w:type="character" w:customStyle="1" w:styleId="Balk4Char">
    <w:name w:val="Başlık 4 Char"/>
    <w:basedOn w:val="VarsaylanParagrafYazTipi"/>
    <w:link w:val="Balk4"/>
    <w:uiPriority w:val="9"/>
    <w:semiHidden/>
    <w:rsid w:val="000A4B48"/>
    <w:rPr>
      <w:rFonts w:eastAsiaTheme="majorEastAsia" w:cstheme="majorBidi"/>
      <w:i/>
      <w:iCs/>
      <w:color w:val="365F91" w:themeColor="accent1" w:themeShade="BF"/>
    </w:rPr>
  </w:style>
  <w:style w:type="character" w:customStyle="1" w:styleId="Balk5Char">
    <w:name w:val="Başlık 5 Char"/>
    <w:basedOn w:val="VarsaylanParagrafYazTipi"/>
    <w:link w:val="Balk5"/>
    <w:uiPriority w:val="9"/>
    <w:semiHidden/>
    <w:rsid w:val="000A4B48"/>
    <w:rPr>
      <w:rFonts w:eastAsiaTheme="majorEastAsia" w:cstheme="majorBidi"/>
      <w:color w:val="365F91" w:themeColor="accent1" w:themeShade="BF"/>
    </w:rPr>
  </w:style>
  <w:style w:type="character" w:customStyle="1" w:styleId="Balk6Char">
    <w:name w:val="Başlık 6 Char"/>
    <w:basedOn w:val="VarsaylanParagrafYazTipi"/>
    <w:link w:val="Balk6"/>
    <w:uiPriority w:val="9"/>
    <w:semiHidden/>
    <w:rsid w:val="000A4B4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A4B4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A4B4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A4B48"/>
    <w:rPr>
      <w:rFonts w:eastAsiaTheme="majorEastAsia" w:cstheme="majorBidi"/>
      <w:color w:val="272727" w:themeColor="text1" w:themeTint="D8"/>
    </w:rPr>
  </w:style>
  <w:style w:type="paragraph" w:styleId="KonuBal">
    <w:name w:val="Title"/>
    <w:basedOn w:val="Normal"/>
    <w:next w:val="Normal"/>
    <w:link w:val="KonuBalChar"/>
    <w:uiPriority w:val="10"/>
    <w:qFormat/>
    <w:rsid w:val="000A4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A4B4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A4B48"/>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A4B4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A4B48"/>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A4B48"/>
    <w:rPr>
      <w:i/>
      <w:iCs/>
      <w:color w:val="404040" w:themeColor="text1" w:themeTint="BF"/>
    </w:rPr>
  </w:style>
  <w:style w:type="paragraph" w:styleId="ListeParagraf">
    <w:name w:val="List Paragraph"/>
    <w:basedOn w:val="Normal"/>
    <w:uiPriority w:val="34"/>
    <w:qFormat/>
    <w:rsid w:val="000A4B48"/>
    <w:pPr>
      <w:ind w:left="720"/>
      <w:contextualSpacing/>
    </w:pPr>
  </w:style>
  <w:style w:type="character" w:styleId="GlVurgulama">
    <w:name w:val="Intense Emphasis"/>
    <w:basedOn w:val="VarsaylanParagrafYazTipi"/>
    <w:uiPriority w:val="21"/>
    <w:qFormat/>
    <w:rsid w:val="000A4B48"/>
    <w:rPr>
      <w:i/>
      <w:iCs/>
      <w:color w:val="365F91" w:themeColor="accent1" w:themeShade="BF"/>
    </w:rPr>
  </w:style>
  <w:style w:type="paragraph" w:styleId="GlAlnt">
    <w:name w:val="Intense Quote"/>
    <w:basedOn w:val="Normal"/>
    <w:next w:val="Normal"/>
    <w:link w:val="GlAlntChar"/>
    <w:uiPriority w:val="30"/>
    <w:qFormat/>
    <w:rsid w:val="000A4B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GlAlntChar">
    <w:name w:val="Güçlü Alıntı Char"/>
    <w:basedOn w:val="VarsaylanParagrafYazTipi"/>
    <w:link w:val="GlAlnt"/>
    <w:uiPriority w:val="30"/>
    <w:rsid w:val="000A4B48"/>
    <w:rPr>
      <w:i/>
      <w:iCs/>
      <w:color w:val="365F91" w:themeColor="accent1" w:themeShade="BF"/>
    </w:rPr>
  </w:style>
  <w:style w:type="character" w:styleId="GlBavuru">
    <w:name w:val="Intense Reference"/>
    <w:basedOn w:val="VarsaylanParagrafYazTipi"/>
    <w:uiPriority w:val="32"/>
    <w:qFormat/>
    <w:rsid w:val="000A4B48"/>
    <w:rPr>
      <w:b/>
      <w:bCs/>
      <w:smallCaps/>
      <w:color w:val="365F91" w:themeColor="accent1" w:themeShade="BF"/>
      <w:spacing w:val="5"/>
    </w:rPr>
  </w:style>
  <w:style w:type="character" w:styleId="Kpr">
    <w:name w:val="Hyperlink"/>
    <w:basedOn w:val="VarsaylanParagrafYazTipi"/>
    <w:uiPriority w:val="99"/>
    <w:unhideWhenUsed/>
    <w:rsid w:val="0007238F"/>
    <w:rPr>
      <w:color w:val="0000FF" w:themeColor="hyperlink"/>
      <w:u w:val="single"/>
    </w:rPr>
  </w:style>
  <w:style w:type="character" w:customStyle="1" w:styleId="UnresolvedMention1">
    <w:name w:val="Unresolved Mention1"/>
    <w:basedOn w:val="VarsaylanParagrafYazTipi"/>
    <w:uiPriority w:val="99"/>
    <w:semiHidden/>
    <w:unhideWhenUsed/>
    <w:rsid w:val="0007238F"/>
    <w:rPr>
      <w:color w:val="605E5C"/>
      <w:shd w:val="clear" w:color="auto" w:fill="E1DFDD"/>
    </w:rPr>
  </w:style>
  <w:style w:type="paragraph" w:styleId="NormalWeb">
    <w:name w:val="Normal (Web)"/>
    <w:basedOn w:val="Normal"/>
    <w:uiPriority w:val="99"/>
    <w:unhideWhenUsed/>
    <w:rsid w:val="003449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Gl">
    <w:name w:val="Strong"/>
    <w:basedOn w:val="VarsaylanParagrafYazTipi"/>
    <w:uiPriority w:val="22"/>
    <w:qFormat/>
    <w:rsid w:val="00344907"/>
    <w:rPr>
      <w:b/>
      <w:bCs/>
    </w:rPr>
  </w:style>
  <w:style w:type="paragraph" w:styleId="Dzeltme">
    <w:name w:val="Revision"/>
    <w:hidden/>
    <w:uiPriority w:val="99"/>
    <w:semiHidden/>
    <w:rsid w:val="00651D21"/>
    <w:pPr>
      <w:spacing w:after="0" w:line="240" w:lineRule="auto"/>
    </w:pPr>
  </w:style>
  <w:style w:type="paragraph" w:styleId="stBilgi">
    <w:name w:val="header"/>
    <w:basedOn w:val="Normal"/>
    <w:link w:val="stBilgiChar"/>
    <w:uiPriority w:val="99"/>
    <w:unhideWhenUsed/>
    <w:rsid w:val="002543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543B7"/>
  </w:style>
  <w:style w:type="paragraph" w:styleId="AltBilgi">
    <w:name w:val="footer"/>
    <w:basedOn w:val="Normal"/>
    <w:link w:val="AltBilgiChar"/>
    <w:uiPriority w:val="99"/>
    <w:unhideWhenUsed/>
    <w:rsid w:val="002543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54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10580">
      <w:bodyDiv w:val="1"/>
      <w:marLeft w:val="0"/>
      <w:marRight w:val="0"/>
      <w:marTop w:val="0"/>
      <w:marBottom w:val="0"/>
      <w:divBdr>
        <w:top w:val="none" w:sz="0" w:space="0" w:color="auto"/>
        <w:left w:val="none" w:sz="0" w:space="0" w:color="auto"/>
        <w:bottom w:val="none" w:sz="0" w:space="0" w:color="auto"/>
        <w:right w:val="none" w:sz="0" w:space="0" w:color="auto"/>
      </w:divBdr>
    </w:div>
    <w:div w:id="18857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617</Words>
  <Characters>3358</Characters>
  <Application>Microsoft Office Word</Application>
  <DocSecurity>0</DocSecurity>
  <Lines>305</Lines>
  <Paragraphs>283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Eray ÇALIŞIR</dc:creator>
  <cp:keywords/>
  <dc:description/>
  <cp:lastModifiedBy>Levent Özveren</cp:lastModifiedBy>
  <cp:revision>61</cp:revision>
  <dcterms:created xsi:type="dcterms:W3CDTF">2025-07-25T16:03:00Z</dcterms:created>
  <dcterms:modified xsi:type="dcterms:W3CDTF">2025-10-22T10:58:00Z</dcterms:modified>
</cp:coreProperties>
</file>